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04" w:rsidRPr="00387604" w:rsidRDefault="00387604" w:rsidP="00387604">
      <w:pPr>
        <w:shd w:val="clear" w:color="auto" w:fill="FFFFFF"/>
        <w:spacing w:after="75" w:line="240" w:lineRule="auto"/>
        <w:jc w:val="both"/>
        <w:textAlignment w:val="center"/>
        <w:outlineLvl w:val="2"/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pt-BR"/>
        </w:rPr>
      </w:pPr>
      <w:bookmarkStart w:id="0" w:name="_GoBack"/>
      <w:r w:rsidRPr="00387604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  <w:u w:val="single"/>
          <w:lang w:eastAsia="pt-BR"/>
        </w:rPr>
        <w:t>SUPERVISÃO DOCENTE DAS ATIVIDADES ASSISTÊNCIAIS DA CIRURGIA DIGESTIVA</w:t>
      </w:r>
    </w:p>
    <w:bookmarkEnd w:id="0"/>
    <w:p w:rsidR="00387604" w:rsidRPr="00387604" w:rsidRDefault="00387604" w:rsidP="00387604">
      <w:pPr>
        <w:shd w:val="clear" w:color="auto" w:fill="FFFFFF"/>
        <w:spacing w:after="75" w:line="240" w:lineRule="auto"/>
        <w:jc w:val="both"/>
        <w:textAlignment w:val="center"/>
        <w:outlineLvl w:val="2"/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pt-BR"/>
        </w:rPr>
      </w:pPr>
    </w:p>
    <w:tbl>
      <w:tblPr>
        <w:tblW w:w="14692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274"/>
        <w:gridCol w:w="2810"/>
        <w:gridCol w:w="1208"/>
        <w:gridCol w:w="3087"/>
        <w:gridCol w:w="4822"/>
      </w:tblGrid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Enfermaria 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Centro Cirúrgico 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Ambulatório </w:t>
            </w: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2ª Feira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Manhã </w:t>
            </w:r>
          </w:p>
        </w:tc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Sebastião dos Santos</w:t>
            </w:r>
          </w:p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Sala </w:t>
            </w:r>
            <w:proofErr w:type="gram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Wilson Salgado Jr 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Tarde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10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Ajith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Kumar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Sankarankutty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3ª Feira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Manhã </w:t>
            </w:r>
          </w:p>
        </w:tc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Sebastião dos Santos </w:t>
            </w:r>
          </w:p>
        </w:tc>
        <w:tc>
          <w:tcPr>
            <w:tcW w:w="4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Sebastião dos Santos 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Sebastião dos Santos </w:t>
            </w: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Tarde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Sebastião dos Santos 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Orlando de Castro e Silva Jr </w:t>
            </w: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4ª Feira 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Manhã </w:t>
            </w:r>
          </w:p>
        </w:tc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Ajith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Kumar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Sankarankutty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Sala </w:t>
            </w:r>
            <w:proofErr w:type="gram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Orlando de Castro e Silva Jr </w:t>
            </w:r>
          </w:p>
        </w:tc>
        <w:tc>
          <w:tcPr>
            <w:tcW w:w="1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17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Ajith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Kumar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Sankarankutty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Tarde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Sala </w:t>
            </w:r>
            <w:proofErr w:type="gram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rodízio </w:t>
            </w:r>
          </w:p>
        </w:tc>
        <w:tc>
          <w:tcPr>
            <w:tcW w:w="1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Reginaldo Ceneviva / Wilson Salgado Jr </w:t>
            </w: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17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Ajith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Kumar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Sankarankutty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5ª Feira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Manhã </w:t>
            </w:r>
          </w:p>
        </w:tc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Ajith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Kumar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Sankarankutty</w:t>
            </w:r>
            <w:proofErr w:type="spellEnd"/>
          </w:p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Sala </w:t>
            </w:r>
            <w:proofErr w:type="gram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Reginaldo Ceneviva 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Tarde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rodízio 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6ª Feira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Manhã </w:t>
            </w:r>
          </w:p>
        </w:tc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Ajith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Kumar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Sankarankutty</w:t>
            </w:r>
            <w:proofErr w:type="spellEnd"/>
          </w:p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10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Ajith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Kumar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Sankarankutty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Tarde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Sebastião dos Santos 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Orlando de Castro e Silva Jr </w:t>
            </w: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188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Finais de Semana e Feriados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1ª Opção </w:t>
            </w:r>
          </w:p>
        </w:tc>
        <w:tc>
          <w:tcPr>
            <w:tcW w:w="2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Ajith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Kumar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Sankarankutty</w:t>
            </w:r>
            <w:proofErr w:type="spellEnd"/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2ª Opção </w:t>
            </w:r>
          </w:p>
        </w:tc>
        <w:tc>
          <w:tcPr>
            <w:tcW w:w="2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Sebastião dos Santos </w:t>
            </w:r>
          </w:p>
        </w:tc>
      </w:tr>
      <w:tr w:rsidR="00387604" w:rsidRPr="00387604" w:rsidTr="00387604">
        <w:trPr>
          <w:trHeight w:val="151"/>
          <w:tblCellSpacing w:w="7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3ª Opção </w:t>
            </w:r>
          </w:p>
        </w:tc>
        <w:tc>
          <w:tcPr>
            <w:tcW w:w="2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04" w:rsidRPr="00387604" w:rsidRDefault="00387604" w:rsidP="0038760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6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Orlando de Castro e Silva Jr </w:t>
            </w:r>
          </w:p>
        </w:tc>
      </w:tr>
    </w:tbl>
    <w:p w:rsidR="00387604" w:rsidRPr="00387604" w:rsidRDefault="00387604" w:rsidP="00387604">
      <w:pPr>
        <w:shd w:val="clear" w:color="auto" w:fill="FFFFFF"/>
        <w:spacing w:after="75" w:line="240" w:lineRule="auto"/>
        <w:jc w:val="both"/>
        <w:textAlignment w:val="center"/>
        <w:outlineLvl w:val="2"/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t-BR"/>
        </w:rPr>
      </w:pPr>
    </w:p>
    <w:p w:rsidR="009E6F0F" w:rsidRDefault="009E6F0F"/>
    <w:sectPr w:rsidR="009E6F0F" w:rsidSect="00387604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B0D"/>
    <w:multiLevelType w:val="hybridMultilevel"/>
    <w:tmpl w:val="CC348222"/>
    <w:lvl w:ilvl="0" w:tplc="DF5C7EF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04"/>
    <w:rsid w:val="00281A34"/>
    <w:rsid w:val="00281C2F"/>
    <w:rsid w:val="002E3E06"/>
    <w:rsid w:val="003211BD"/>
    <w:rsid w:val="00377B03"/>
    <w:rsid w:val="00387604"/>
    <w:rsid w:val="00612A1A"/>
    <w:rsid w:val="00705F2B"/>
    <w:rsid w:val="007179F5"/>
    <w:rsid w:val="00816834"/>
    <w:rsid w:val="008A0C8F"/>
    <w:rsid w:val="008E1620"/>
    <w:rsid w:val="00933810"/>
    <w:rsid w:val="00993852"/>
    <w:rsid w:val="009E6F0F"/>
    <w:rsid w:val="00A07AA0"/>
    <w:rsid w:val="00C5382E"/>
    <w:rsid w:val="00D07983"/>
    <w:rsid w:val="00D92A2E"/>
    <w:rsid w:val="00E6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2A1A"/>
    <w:pPr>
      <w:keepNext/>
      <w:keepLines/>
      <w:spacing w:before="480" w:after="0"/>
      <w:ind w:left="720" w:hanging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A1A"/>
    <w:rPr>
      <w:rFonts w:ascii="Arial" w:eastAsiaTheme="majorEastAsia" w:hAnsi="Arial" w:cstheme="majorBidi"/>
      <w:b/>
      <w:bCs/>
      <w:sz w:val="32"/>
      <w:szCs w:val="28"/>
    </w:rPr>
  </w:style>
  <w:style w:type="character" w:styleId="Forte">
    <w:name w:val="Strong"/>
    <w:basedOn w:val="Fontepargpadro"/>
    <w:uiPriority w:val="22"/>
    <w:qFormat/>
    <w:rsid w:val="00387604"/>
    <w:rPr>
      <w:b/>
      <w:bCs/>
    </w:rPr>
  </w:style>
  <w:style w:type="paragraph" w:styleId="NormalWeb">
    <w:name w:val="Normal (Web)"/>
    <w:basedOn w:val="Normal"/>
    <w:uiPriority w:val="99"/>
    <w:unhideWhenUsed/>
    <w:rsid w:val="003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2A1A"/>
    <w:pPr>
      <w:keepNext/>
      <w:keepLines/>
      <w:spacing w:before="480" w:after="0"/>
      <w:ind w:left="720" w:hanging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A1A"/>
    <w:rPr>
      <w:rFonts w:ascii="Arial" w:eastAsiaTheme="majorEastAsia" w:hAnsi="Arial" w:cstheme="majorBidi"/>
      <w:b/>
      <w:bCs/>
      <w:sz w:val="32"/>
      <w:szCs w:val="28"/>
    </w:rPr>
  </w:style>
  <w:style w:type="character" w:styleId="Forte">
    <w:name w:val="Strong"/>
    <w:basedOn w:val="Fontepargpadro"/>
    <w:uiPriority w:val="22"/>
    <w:qFormat/>
    <w:rsid w:val="00387604"/>
    <w:rPr>
      <w:b/>
      <w:bCs/>
    </w:rPr>
  </w:style>
  <w:style w:type="paragraph" w:styleId="NormalWeb">
    <w:name w:val="Normal (Web)"/>
    <w:basedOn w:val="Normal"/>
    <w:uiPriority w:val="99"/>
    <w:unhideWhenUsed/>
    <w:rsid w:val="003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2017-05-18T11:50:00Z</dcterms:created>
  <dcterms:modified xsi:type="dcterms:W3CDTF">2017-05-18T11:52:00Z</dcterms:modified>
</cp:coreProperties>
</file>