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00" w:rsidRPr="00135909" w:rsidRDefault="006E6D00" w:rsidP="006E6D00">
      <w:pPr>
        <w:spacing w:before="120" w:after="120"/>
        <w:jc w:val="center"/>
        <w:rPr>
          <w:rFonts w:ascii="Arial" w:hAnsi="Arial" w:cs="Arial"/>
          <w:b/>
        </w:rPr>
      </w:pPr>
      <w:r w:rsidRPr="00135909">
        <w:rPr>
          <w:rFonts w:ascii="Arial" w:hAnsi="Arial" w:cs="Arial"/>
          <w:b/>
        </w:rPr>
        <w:t>RECIBO</w:t>
      </w:r>
    </w:p>
    <w:p w:rsidR="006E6D00" w:rsidRPr="00135909" w:rsidRDefault="00A60235" w:rsidP="006E6D00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AUXÍLIO </w:t>
      </w:r>
      <w:r w:rsidR="006E6D00">
        <w:rPr>
          <w:rFonts w:ascii="Arial" w:hAnsi="Arial" w:cs="Arial"/>
          <w:b/>
        </w:rPr>
        <w:t>DIÁRI</w:t>
      </w:r>
      <w:r>
        <w:rPr>
          <w:rFonts w:ascii="Arial" w:hAnsi="Arial" w:cs="Arial"/>
          <w:b/>
        </w:rPr>
        <w:t>O</w:t>
      </w:r>
      <w:r w:rsidR="006E6D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6E6D00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ESQUISADORES COM VÍNCULO AOS PPG</w:t>
      </w:r>
    </w:p>
    <w:p w:rsidR="006E6D00" w:rsidRDefault="006E6D00" w:rsidP="006E6D00">
      <w:pPr>
        <w:jc w:val="center"/>
        <w:rPr>
          <w:rFonts w:ascii="Arial" w:hAnsi="Arial" w:cs="Arial"/>
        </w:rPr>
      </w:pPr>
      <w:r w:rsidRPr="00135909">
        <w:rPr>
          <w:rFonts w:ascii="Arial" w:hAnsi="Arial" w:cs="Arial"/>
        </w:rPr>
        <w:t xml:space="preserve">(Custeio </w:t>
      </w:r>
      <w:r>
        <w:rPr>
          <w:rFonts w:ascii="Arial" w:hAnsi="Arial" w:cs="Arial"/>
        </w:rPr>
        <w:t xml:space="preserve">de </w:t>
      </w:r>
      <w:r w:rsidRPr="00135909">
        <w:rPr>
          <w:rFonts w:ascii="Arial" w:hAnsi="Arial" w:cs="Arial"/>
        </w:rPr>
        <w:t xml:space="preserve">despesas com </w:t>
      </w:r>
      <w:r w:rsidR="00A60235">
        <w:rPr>
          <w:rFonts w:ascii="Arial" w:hAnsi="Arial" w:cs="Arial"/>
        </w:rPr>
        <w:t>hospedagem</w:t>
      </w:r>
      <w:r w:rsidRPr="00135909">
        <w:rPr>
          <w:rFonts w:ascii="Arial" w:hAnsi="Arial" w:cs="Arial"/>
        </w:rPr>
        <w:t>, alimentação e locomoção urbana)</w:t>
      </w:r>
    </w:p>
    <w:p w:rsidR="006E6D00" w:rsidRDefault="006E6D00" w:rsidP="006E6D00">
      <w:pPr>
        <w:jc w:val="center"/>
        <w:rPr>
          <w:rFonts w:ascii="Arial" w:hAnsi="Arial" w:cs="Arial"/>
        </w:rPr>
      </w:pPr>
    </w:p>
    <w:p w:rsidR="006E6D00" w:rsidRDefault="006E6D00" w:rsidP="006E6D0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6D00" w:rsidRPr="00135909" w:rsidTr="00C26EE5">
        <w:tc>
          <w:tcPr>
            <w:tcW w:w="9180" w:type="dxa"/>
            <w:shd w:val="clear" w:color="auto" w:fill="auto"/>
          </w:tcPr>
          <w:p w:rsidR="006E6D00" w:rsidRPr="00C26EE5" w:rsidRDefault="006E6D00" w:rsidP="00266D78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 xml:space="preserve">Recebi </w:t>
            </w:r>
            <w:r w:rsidR="00A60235">
              <w:rPr>
                <w:rFonts w:ascii="Arial" w:hAnsi="Arial" w:cs="Arial"/>
              </w:rPr>
              <w:t xml:space="preserve">através </w:t>
            </w:r>
            <w:r w:rsidRPr="00C26EE5">
              <w:rPr>
                <w:rFonts w:ascii="Arial" w:hAnsi="Arial" w:cs="Arial"/>
              </w:rPr>
              <w:t xml:space="preserve">da </w:t>
            </w:r>
            <w:r w:rsidR="00A60235">
              <w:rPr>
                <w:rFonts w:ascii="Arial" w:hAnsi="Arial" w:cs="Arial"/>
              </w:rPr>
              <w:t xml:space="preserve">Escola de Engenharia de Lorena, unidade da </w:t>
            </w:r>
            <w:r w:rsidRPr="00C26EE5">
              <w:rPr>
                <w:rFonts w:ascii="Arial" w:hAnsi="Arial" w:cs="Arial"/>
              </w:rPr>
              <w:t>Universidade de São Paulo, CNPJ 63.025.530/0100-96, através do convênio C</w:t>
            </w:r>
            <w:r w:rsidR="00266D78">
              <w:rPr>
                <w:rFonts w:ascii="Arial" w:hAnsi="Arial" w:cs="Arial"/>
              </w:rPr>
              <w:t>APES</w:t>
            </w:r>
            <w:r w:rsidRPr="00C26EE5">
              <w:rPr>
                <w:rFonts w:ascii="Arial" w:hAnsi="Arial" w:cs="Arial"/>
              </w:rPr>
              <w:t xml:space="preserve"> P</w:t>
            </w:r>
            <w:r w:rsidR="00266D78">
              <w:rPr>
                <w:rFonts w:ascii="Arial" w:hAnsi="Arial" w:cs="Arial"/>
              </w:rPr>
              <w:t>ROAP</w:t>
            </w:r>
            <w:r w:rsidRPr="00C26EE5">
              <w:rPr>
                <w:rFonts w:ascii="Arial" w:hAnsi="Arial" w:cs="Arial"/>
              </w:rPr>
              <w:t xml:space="preserve"> n</w:t>
            </w:r>
            <w:r w:rsidR="00266D78">
              <w:rPr>
                <w:rFonts w:ascii="Arial" w:hAnsi="Arial" w:cs="Arial"/>
              </w:rPr>
              <w:t>.</w:t>
            </w:r>
            <w:r w:rsidRPr="00C26EE5">
              <w:rPr>
                <w:rFonts w:ascii="Arial" w:hAnsi="Arial" w:cs="Arial"/>
              </w:rPr>
              <w:t>º</w:t>
            </w:r>
            <w:r>
              <w:t xml:space="preserve"> </w:t>
            </w:r>
            <w:r w:rsidRPr="00C26EE5">
              <w:rPr>
                <w:rFonts w:ascii="Arial" w:hAnsi="Arial" w:cs="Arial"/>
              </w:rPr>
              <w:t xml:space="preserve">817922/2015 e </w:t>
            </w:r>
            <w:r w:rsidRPr="00C26EE5">
              <w:rPr>
                <w:rFonts w:ascii="Arial" w:hAnsi="Arial" w:cs="Arial"/>
                <w:i/>
              </w:rPr>
              <w:t>e-convênios</w:t>
            </w:r>
            <w:r w:rsidRPr="00C26EE5">
              <w:rPr>
                <w:rFonts w:ascii="Arial" w:hAnsi="Arial" w:cs="Arial"/>
              </w:rPr>
              <w:t xml:space="preserve"> 39113, a importância de </w:t>
            </w:r>
            <w:r w:rsidRPr="00C26EE5">
              <w:rPr>
                <w:rFonts w:ascii="Arial" w:hAnsi="Arial" w:cs="Arial"/>
                <w:b/>
              </w:rPr>
              <w:t xml:space="preserve">R$ </w:t>
            </w:r>
            <w:r w:rsidR="002A29B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0" w:name="Texto1"/>
            <w:r w:rsidR="002A29B8">
              <w:rPr>
                <w:rFonts w:ascii="Arial" w:hAnsi="Arial" w:cs="Arial"/>
              </w:rPr>
              <w:instrText xml:space="preserve"> FORMTEXT </w:instrText>
            </w:r>
            <w:r w:rsidR="002A29B8">
              <w:rPr>
                <w:rFonts w:ascii="Arial" w:hAnsi="Arial" w:cs="Arial"/>
              </w:rPr>
            </w:r>
            <w:r w:rsidR="002A29B8">
              <w:rPr>
                <w:rFonts w:ascii="Arial" w:hAnsi="Arial" w:cs="Arial"/>
              </w:rPr>
              <w:fldChar w:fldCharType="separate"/>
            </w:r>
            <w:r w:rsidR="002A29B8">
              <w:rPr>
                <w:rFonts w:ascii="Arial" w:hAnsi="Arial" w:cs="Arial"/>
                <w:noProof/>
              </w:rPr>
              <w:t>___________________</w:t>
            </w:r>
            <w:r w:rsidR="002A29B8">
              <w:rPr>
                <w:rFonts w:ascii="Arial" w:hAnsi="Arial" w:cs="Arial"/>
              </w:rPr>
              <w:fldChar w:fldCharType="end"/>
            </w:r>
            <w:bookmarkEnd w:id="0"/>
            <w:r w:rsidR="008F2EA1">
              <w:rPr>
                <w:rFonts w:ascii="Arial" w:hAnsi="Arial" w:cs="Arial"/>
              </w:rPr>
              <w:t xml:space="preserve"> (</w:t>
            </w:r>
            <w:r w:rsidR="002A29B8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_________________________________________________________"/>
                  </w:textInput>
                </w:ffData>
              </w:fldChar>
            </w:r>
            <w:bookmarkStart w:id="1" w:name="Texto2"/>
            <w:r w:rsidR="002A29B8">
              <w:rPr>
                <w:rFonts w:ascii="Arial" w:hAnsi="Arial" w:cs="Arial"/>
              </w:rPr>
              <w:instrText xml:space="preserve"> FORMTEXT </w:instrText>
            </w:r>
            <w:r w:rsidR="002A29B8">
              <w:rPr>
                <w:rFonts w:ascii="Arial" w:hAnsi="Arial" w:cs="Arial"/>
              </w:rPr>
            </w:r>
            <w:r w:rsidR="002A29B8">
              <w:rPr>
                <w:rFonts w:ascii="Arial" w:hAnsi="Arial" w:cs="Arial"/>
              </w:rPr>
              <w:fldChar w:fldCharType="separate"/>
            </w:r>
            <w:r w:rsidR="002A29B8">
              <w:rPr>
                <w:rFonts w:ascii="Arial" w:hAnsi="Arial" w:cs="Arial"/>
                <w:noProof/>
              </w:rPr>
              <w:t>_________________________________________________________</w:t>
            </w:r>
            <w:r w:rsidR="002A29B8">
              <w:rPr>
                <w:rFonts w:ascii="Arial" w:hAnsi="Arial" w:cs="Arial"/>
              </w:rPr>
              <w:fldChar w:fldCharType="end"/>
            </w:r>
            <w:bookmarkEnd w:id="1"/>
            <w:r w:rsidR="008F2EA1">
              <w:rPr>
                <w:rFonts w:ascii="Arial" w:hAnsi="Arial" w:cs="Arial"/>
              </w:rPr>
              <w:t xml:space="preserve"> reais e centavos acima) em </w:t>
            </w:r>
            <w:r w:rsidR="002A29B8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o3"/>
            <w:r w:rsidR="002A29B8">
              <w:rPr>
                <w:rFonts w:ascii="Arial" w:hAnsi="Arial" w:cs="Arial"/>
              </w:rPr>
              <w:instrText xml:space="preserve"> FORMTEXT </w:instrText>
            </w:r>
            <w:r w:rsidR="002A29B8">
              <w:rPr>
                <w:rFonts w:ascii="Arial" w:hAnsi="Arial" w:cs="Arial"/>
              </w:rPr>
            </w:r>
            <w:r w:rsidR="002A29B8">
              <w:rPr>
                <w:rFonts w:ascii="Arial" w:hAnsi="Arial" w:cs="Arial"/>
              </w:rPr>
              <w:fldChar w:fldCharType="separate"/>
            </w:r>
            <w:r w:rsidR="002A29B8">
              <w:rPr>
                <w:rFonts w:ascii="Arial" w:hAnsi="Arial" w:cs="Arial"/>
                <w:noProof/>
              </w:rPr>
              <w:t> </w:t>
            </w:r>
            <w:r w:rsidR="002A29B8">
              <w:rPr>
                <w:rFonts w:ascii="Arial" w:hAnsi="Arial" w:cs="Arial"/>
                <w:noProof/>
              </w:rPr>
              <w:t> </w:t>
            </w:r>
            <w:r w:rsidR="002A29B8">
              <w:rPr>
                <w:rFonts w:ascii="Arial" w:hAnsi="Arial" w:cs="Arial"/>
              </w:rPr>
              <w:fldChar w:fldCharType="end"/>
            </w:r>
            <w:bookmarkEnd w:id="2"/>
            <w:r w:rsidR="008F2EA1">
              <w:rPr>
                <w:rFonts w:ascii="Arial" w:hAnsi="Arial" w:cs="Arial"/>
              </w:rPr>
              <w:t>/</w:t>
            </w:r>
            <w:r w:rsidR="002A29B8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" w:name="Texto4"/>
            <w:r w:rsidR="002A29B8">
              <w:rPr>
                <w:rFonts w:ascii="Arial" w:hAnsi="Arial" w:cs="Arial"/>
              </w:rPr>
              <w:instrText xml:space="preserve"> FORMTEXT </w:instrText>
            </w:r>
            <w:r w:rsidR="002A29B8">
              <w:rPr>
                <w:rFonts w:ascii="Arial" w:hAnsi="Arial" w:cs="Arial"/>
              </w:rPr>
            </w:r>
            <w:r w:rsidR="002A29B8">
              <w:rPr>
                <w:rFonts w:ascii="Arial" w:hAnsi="Arial" w:cs="Arial"/>
              </w:rPr>
              <w:fldChar w:fldCharType="separate"/>
            </w:r>
            <w:r w:rsidR="002A29B8">
              <w:rPr>
                <w:rFonts w:ascii="Arial" w:hAnsi="Arial" w:cs="Arial"/>
                <w:noProof/>
              </w:rPr>
              <w:t> </w:t>
            </w:r>
            <w:r w:rsidR="002A29B8">
              <w:rPr>
                <w:rFonts w:ascii="Arial" w:hAnsi="Arial" w:cs="Arial"/>
                <w:noProof/>
              </w:rPr>
              <w:t> </w:t>
            </w:r>
            <w:r w:rsidR="002A29B8">
              <w:rPr>
                <w:rFonts w:ascii="Arial" w:hAnsi="Arial" w:cs="Arial"/>
              </w:rPr>
              <w:fldChar w:fldCharType="end"/>
            </w:r>
            <w:bookmarkEnd w:id="3"/>
            <w:r w:rsidR="008F2EA1">
              <w:rPr>
                <w:rFonts w:ascii="Arial" w:hAnsi="Arial" w:cs="Arial"/>
              </w:rPr>
              <w:t>/20</w:t>
            </w:r>
            <w:r w:rsidR="002A29B8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Texto5"/>
            <w:r w:rsidR="002A29B8">
              <w:rPr>
                <w:rFonts w:ascii="Arial" w:hAnsi="Arial" w:cs="Arial"/>
              </w:rPr>
              <w:instrText xml:space="preserve"> FORMTEXT </w:instrText>
            </w:r>
            <w:r w:rsidR="002A29B8">
              <w:rPr>
                <w:rFonts w:ascii="Arial" w:hAnsi="Arial" w:cs="Arial"/>
              </w:rPr>
            </w:r>
            <w:r w:rsidR="002A29B8">
              <w:rPr>
                <w:rFonts w:ascii="Arial" w:hAnsi="Arial" w:cs="Arial"/>
              </w:rPr>
              <w:fldChar w:fldCharType="separate"/>
            </w:r>
            <w:r w:rsidR="002A29B8">
              <w:rPr>
                <w:rFonts w:ascii="Arial" w:hAnsi="Arial" w:cs="Arial"/>
                <w:noProof/>
              </w:rPr>
              <w:t> </w:t>
            </w:r>
            <w:r w:rsidR="002A29B8">
              <w:rPr>
                <w:rFonts w:ascii="Arial" w:hAnsi="Arial" w:cs="Arial"/>
                <w:noProof/>
              </w:rPr>
              <w:t> </w:t>
            </w:r>
            <w:r w:rsidR="002A29B8">
              <w:rPr>
                <w:rFonts w:ascii="Arial" w:hAnsi="Arial" w:cs="Arial"/>
              </w:rPr>
              <w:fldChar w:fldCharType="end"/>
            </w:r>
            <w:bookmarkEnd w:id="4"/>
            <w:r w:rsidR="002A29B8">
              <w:rPr>
                <w:rFonts w:ascii="Arial" w:hAnsi="Arial" w:cs="Arial"/>
              </w:rPr>
              <w:t xml:space="preserve"> </w:t>
            </w:r>
            <w:r w:rsidR="009F262E">
              <w:rPr>
                <w:rFonts w:ascii="Arial" w:hAnsi="Arial" w:cs="Arial"/>
              </w:rPr>
              <w:t>para comparecer ao evento descrito abaixo</w:t>
            </w:r>
            <w:r w:rsidR="00A60235">
              <w:rPr>
                <w:rFonts w:ascii="Arial" w:hAnsi="Arial" w:cs="Arial"/>
              </w:rPr>
              <w:t>.</w:t>
            </w:r>
          </w:p>
        </w:tc>
      </w:tr>
    </w:tbl>
    <w:p w:rsidR="006E6D00" w:rsidRPr="00135909" w:rsidRDefault="006E6D00" w:rsidP="006E6D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127"/>
      </w:tblGrid>
      <w:tr w:rsidR="006E6D00" w:rsidRPr="00135909" w:rsidTr="009F262E">
        <w:tc>
          <w:tcPr>
            <w:tcW w:w="1951" w:type="dxa"/>
            <w:shd w:val="clear" w:color="auto" w:fill="D9D9D9" w:themeFill="background1" w:themeFillShade="D9"/>
          </w:tcPr>
          <w:p w:rsidR="006E6D00" w:rsidRPr="00C26EE5" w:rsidRDefault="006E6D00" w:rsidP="00C26EE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Evento</w:t>
            </w:r>
          </w:p>
        </w:tc>
        <w:tc>
          <w:tcPr>
            <w:tcW w:w="7229" w:type="dxa"/>
            <w:shd w:val="clear" w:color="auto" w:fill="auto"/>
          </w:tcPr>
          <w:p w:rsidR="006E6D00" w:rsidRPr="00C26EE5" w:rsidRDefault="002A29B8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E6D00" w:rsidRPr="00135909" w:rsidTr="009F262E">
        <w:tc>
          <w:tcPr>
            <w:tcW w:w="1951" w:type="dxa"/>
            <w:shd w:val="clear" w:color="auto" w:fill="D9D9D9" w:themeFill="background1" w:themeFillShade="D9"/>
          </w:tcPr>
          <w:p w:rsidR="006E6D00" w:rsidRPr="00C26EE5" w:rsidRDefault="006E6D00" w:rsidP="00C26EE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Data</w:t>
            </w:r>
          </w:p>
        </w:tc>
        <w:tc>
          <w:tcPr>
            <w:tcW w:w="7229" w:type="dxa"/>
            <w:shd w:val="clear" w:color="auto" w:fill="auto"/>
          </w:tcPr>
          <w:p w:rsidR="006E6D00" w:rsidRPr="00C26EE5" w:rsidRDefault="002A29B8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E6D00" w:rsidRPr="00135909" w:rsidTr="009F262E">
        <w:tc>
          <w:tcPr>
            <w:tcW w:w="1951" w:type="dxa"/>
            <w:shd w:val="clear" w:color="auto" w:fill="D9D9D9" w:themeFill="background1" w:themeFillShade="D9"/>
          </w:tcPr>
          <w:p w:rsidR="006E6D00" w:rsidRPr="00C26EE5" w:rsidRDefault="006E6D00" w:rsidP="00C26EE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Local</w:t>
            </w:r>
          </w:p>
        </w:tc>
        <w:tc>
          <w:tcPr>
            <w:tcW w:w="7229" w:type="dxa"/>
            <w:shd w:val="clear" w:color="auto" w:fill="auto"/>
          </w:tcPr>
          <w:p w:rsidR="006E6D00" w:rsidRPr="00C26EE5" w:rsidRDefault="002A29B8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6E6D00" w:rsidRDefault="006E6D00" w:rsidP="006E6D00">
      <w:pPr>
        <w:rPr>
          <w:rFonts w:ascii="Arial" w:hAnsi="Arial" w:cs="Arial"/>
        </w:rPr>
      </w:pPr>
    </w:p>
    <w:p w:rsidR="006E6D00" w:rsidRPr="00135909" w:rsidRDefault="006E6D00" w:rsidP="006E6D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913"/>
        <w:gridCol w:w="1879"/>
        <w:gridCol w:w="961"/>
        <w:gridCol w:w="3374"/>
      </w:tblGrid>
      <w:tr w:rsidR="006E6D00" w:rsidRPr="00135909" w:rsidTr="00A60235">
        <w:tc>
          <w:tcPr>
            <w:tcW w:w="1951" w:type="dxa"/>
            <w:shd w:val="clear" w:color="auto" w:fill="D9D9D9" w:themeFill="background1" w:themeFillShade="D9"/>
          </w:tcPr>
          <w:p w:rsidR="006E6D00" w:rsidRPr="00C26EE5" w:rsidRDefault="006E6D00" w:rsidP="00A6023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Nome</w:t>
            </w:r>
            <w:r w:rsidR="00A60235">
              <w:rPr>
                <w:rFonts w:ascii="Arial" w:hAnsi="Arial" w:cs="Arial"/>
              </w:rPr>
              <w:t xml:space="preserve"> Completo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E6D00" w:rsidRPr="00C26EE5" w:rsidRDefault="002A29B8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E6D00" w:rsidRPr="00135909" w:rsidTr="009F262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E6D00" w:rsidRPr="00C26EE5" w:rsidRDefault="006E6D00" w:rsidP="009F262E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Programa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6E6D00" w:rsidRDefault="00A60235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617A9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PPGBI – BIOTECNOLOGIA INDUSTRIAL </w:t>
            </w:r>
          </w:p>
          <w:p w:rsidR="00A60235" w:rsidRDefault="00A60235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617A9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PPGEQ – ENGENHARIA QUÍMICA</w:t>
            </w:r>
          </w:p>
          <w:bookmarkStart w:id="11" w:name="_GoBack"/>
          <w:p w:rsidR="00A60235" w:rsidRPr="00C26EE5" w:rsidRDefault="00A60235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617A9E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bookmarkEnd w:id="11"/>
            <w:r>
              <w:rPr>
                <w:rFonts w:ascii="Arial" w:hAnsi="Arial" w:cs="Arial"/>
              </w:rPr>
              <w:t>PPGEM – ENGENHARIA DE MATERIAIS</w:t>
            </w:r>
          </w:p>
        </w:tc>
      </w:tr>
      <w:tr w:rsidR="006E6D00" w:rsidRPr="00135909" w:rsidTr="00A60235">
        <w:tc>
          <w:tcPr>
            <w:tcW w:w="4786" w:type="dxa"/>
            <w:gridSpan w:val="3"/>
            <w:shd w:val="clear" w:color="auto" w:fill="D9D9D9" w:themeFill="background1" w:themeFillShade="D9"/>
          </w:tcPr>
          <w:p w:rsidR="006E6D00" w:rsidRPr="00C26EE5" w:rsidRDefault="00B657C4" w:rsidP="00C26EE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N</w:t>
            </w:r>
            <w:r w:rsidR="009F262E">
              <w:rPr>
                <w:rFonts w:ascii="Arial" w:hAnsi="Arial" w:cs="Arial"/>
              </w:rPr>
              <w:t>.</w:t>
            </w:r>
            <w:r w:rsidRPr="00C26EE5">
              <w:rPr>
                <w:rFonts w:ascii="Arial" w:hAnsi="Arial" w:cs="Arial"/>
              </w:rPr>
              <w:t xml:space="preserve">º </w:t>
            </w:r>
            <w:r w:rsidR="006E6D00" w:rsidRPr="00C26EE5">
              <w:rPr>
                <w:rFonts w:ascii="Arial" w:hAnsi="Arial" w:cs="Arial"/>
              </w:rPr>
              <w:t>USP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6E6D00" w:rsidRPr="00C26EE5" w:rsidRDefault="006E6D00" w:rsidP="00C26EE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CPF</w:t>
            </w:r>
          </w:p>
        </w:tc>
      </w:tr>
      <w:tr w:rsidR="006E6D00" w:rsidRPr="00135909" w:rsidTr="00C26EE5">
        <w:tc>
          <w:tcPr>
            <w:tcW w:w="4786" w:type="dxa"/>
            <w:gridSpan w:val="3"/>
            <w:shd w:val="clear" w:color="auto" w:fill="auto"/>
          </w:tcPr>
          <w:p w:rsidR="006E6D00" w:rsidRPr="00C26EE5" w:rsidRDefault="002A29B8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o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394" w:type="dxa"/>
            <w:gridSpan w:val="2"/>
            <w:shd w:val="clear" w:color="auto" w:fill="auto"/>
          </w:tcPr>
          <w:p w:rsidR="006E6D00" w:rsidRPr="00C26EE5" w:rsidRDefault="002A29B8" w:rsidP="00A602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14" w:name="Texto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6E6D00" w:rsidRPr="00135909" w:rsidTr="00A60235">
        <w:tc>
          <w:tcPr>
            <w:tcW w:w="2881" w:type="dxa"/>
            <w:gridSpan w:val="2"/>
            <w:shd w:val="clear" w:color="auto" w:fill="D9D9D9" w:themeFill="background1" w:themeFillShade="D9"/>
          </w:tcPr>
          <w:p w:rsidR="006E6D00" w:rsidRPr="00C26EE5" w:rsidRDefault="006E6D00" w:rsidP="00C26EE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Banco</w:t>
            </w:r>
          </w:p>
        </w:tc>
        <w:tc>
          <w:tcPr>
            <w:tcW w:w="2882" w:type="dxa"/>
            <w:gridSpan w:val="2"/>
            <w:shd w:val="clear" w:color="auto" w:fill="D9D9D9" w:themeFill="background1" w:themeFillShade="D9"/>
          </w:tcPr>
          <w:p w:rsidR="006E6D00" w:rsidRPr="00C26EE5" w:rsidRDefault="006E6D00" w:rsidP="00C26EE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Agência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="006E6D00" w:rsidRPr="00C26EE5" w:rsidRDefault="006E6D00" w:rsidP="00C26EE5">
            <w:pPr>
              <w:spacing w:before="120" w:after="120"/>
              <w:rPr>
                <w:rFonts w:ascii="Arial" w:hAnsi="Arial" w:cs="Arial"/>
              </w:rPr>
            </w:pPr>
            <w:r w:rsidRPr="00C26EE5">
              <w:rPr>
                <w:rFonts w:ascii="Arial" w:hAnsi="Arial" w:cs="Arial"/>
              </w:rPr>
              <w:t>Conta Corrente</w:t>
            </w:r>
          </w:p>
        </w:tc>
      </w:tr>
      <w:tr w:rsidR="006E6D00" w:rsidRPr="00135909" w:rsidTr="00C26EE5">
        <w:tc>
          <w:tcPr>
            <w:tcW w:w="2881" w:type="dxa"/>
            <w:gridSpan w:val="2"/>
            <w:shd w:val="clear" w:color="auto" w:fill="auto"/>
          </w:tcPr>
          <w:p w:rsidR="006E6D00" w:rsidRPr="00C26EE5" w:rsidRDefault="002A29B8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882" w:type="dxa"/>
            <w:gridSpan w:val="2"/>
            <w:shd w:val="clear" w:color="auto" w:fill="auto"/>
          </w:tcPr>
          <w:p w:rsidR="006E6D00" w:rsidRPr="00C26EE5" w:rsidRDefault="002A29B8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417" w:type="dxa"/>
            <w:shd w:val="clear" w:color="auto" w:fill="auto"/>
          </w:tcPr>
          <w:p w:rsidR="006E6D00" w:rsidRPr="00C26EE5" w:rsidRDefault="002A29B8" w:rsidP="00C26EE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6E6D00" w:rsidRDefault="006E6D00" w:rsidP="006E6D00">
      <w:pPr>
        <w:spacing w:after="120"/>
        <w:jc w:val="center"/>
      </w:pPr>
    </w:p>
    <w:p w:rsidR="00A60235" w:rsidRDefault="00A60235" w:rsidP="008F2EA1">
      <w:pPr>
        <w:spacing w:after="120"/>
      </w:pPr>
      <w:proofErr w:type="gramStart"/>
      <w:r>
        <w:t xml:space="preserve">Lorena, </w:t>
      </w:r>
      <w:proofErr w:type="gramEnd"/>
      <w:r w:rsidR="002A29B8"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o15"/>
      <w:r w:rsidR="002A29B8">
        <w:instrText xml:space="preserve"> FORMTEXT </w:instrText>
      </w:r>
      <w:r w:rsidR="002A29B8">
        <w:fldChar w:fldCharType="separate"/>
      </w:r>
      <w:r w:rsidR="002A29B8">
        <w:rPr>
          <w:noProof/>
        </w:rPr>
        <w:t> </w:t>
      </w:r>
      <w:r w:rsidR="002A29B8">
        <w:rPr>
          <w:noProof/>
        </w:rPr>
        <w:t> </w:t>
      </w:r>
      <w:r w:rsidR="002A29B8">
        <w:fldChar w:fldCharType="end"/>
      </w:r>
      <w:bookmarkEnd w:id="18"/>
      <w:proofErr w:type="gramStart"/>
      <w:r>
        <w:t xml:space="preserve"> de</w:t>
      </w:r>
      <w:proofErr w:type="gramEnd"/>
      <w:r>
        <w:t xml:space="preserve"> </w:t>
      </w:r>
      <w:r w:rsidR="002A29B8">
        <w:fldChar w:fldCharType="begin">
          <w:ffData>
            <w:name w:val="Texto17"/>
            <w:enabled/>
            <w:calcOnExit w:val="0"/>
            <w:textInput>
              <w:default w:val="______________ "/>
            </w:textInput>
          </w:ffData>
        </w:fldChar>
      </w:r>
      <w:bookmarkStart w:id="19" w:name="Texto17"/>
      <w:r w:rsidR="002A29B8">
        <w:instrText xml:space="preserve"> FORMTEXT </w:instrText>
      </w:r>
      <w:r w:rsidR="002A29B8">
        <w:fldChar w:fldCharType="separate"/>
      </w:r>
      <w:r w:rsidR="002A29B8">
        <w:rPr>
          <w:noProof/>
        </w:rPr>
        <w:t xml:space="preserve">______________ </w:t>
      </w:r>
      <w:r w:rsidR="002A29B8">
        <w:fldChar w:fldCharType="end"/>
      </w:r>
      <w:bookmarkEnd w:id="19"/>
      <w:r w:rsidR="002A29B8">
        <w:t xml:space="preserve"> </w:t>
      </w:r>
      <w:r>
        <w:t>de 20</w:t>
      </w:r>
      <w:r w:rsidR="002A29B8">
        <w:fldChar w:fldCharType="begin">
          <w:ffData>
            <w:name w:val="Texto16"/>
            <w:enabled/>
            <w:calcOnExit w:val="0"/>
            <w:textInput>
              <w:maxLength w:val="2"/>
            </w:textInput>
          </w:ffData>
        </w:fldChar>
      </w:r>
      <w:bookmarkStart w:id="20" w:name="Texto16"/>
      <w:r w:rsidR="002A29B8">
        <w:instrText xml:space="preserve"> FORMTEXT </w:instrText>
      </w:r>
      <w:r w:rsidR="002A29B8">
        <w:fldChar w:fldCharType="separate"/>
      </w:r>
      <w:r w:rsidR="002A29B8">
        <w:rPr>
          <w:noProof/>
        </w:rPr>
        <w:t> </w:t>
      </w:r>
      <w:r w:rsidR="002A29B8">
        <w:rPr>
          <w:noProof/>
        </w:rPr>
        <w:t> </w:t>
      </w:r>
      <w:r w:rsidR="002A29B8">
        <w:fldChar w:fldCharType="end"/>
      </w:r>
      <w:bookmarkEnd w:id="20"/>
      <w:r>
        <w:t>.</w:t>
      </w:r>
    </w:p>
    <w:p w:rsidR="006E6D00" w:rsidRPr="00135909" w:rsidRDefault="006E6D00" w:rsidP="008F2EA1">
      <w:pPr>
        <w:spacing w:after="120"/>
        <w:ind w:left="4395"/>
        <w:jc w:val="center"/>
      </w:pPr>
    </w:p>
    <w:p w:rsidR="006E6D00" w:rsidRPr="00135909" w:rsidRDefault="006E6D00" w:rsidP="008F2EA1">
      <w:pPr>
        <w:spacing w:after="120"/>
        <w:ind w:left="4395"/>
        <w:jc w:val="center"/>
      </w:pPr>
      <w:r w:rsidRPr="00135909">
        <w:t>______________________________________</w:t>
      </w:r>
    </w:p>
    <w:p w:rsidR="00700F68" w:rsidRDefault="006E6D00" w:rsidP="008F2EA1">
      <w:pPr>
        <w:ind w:left="4395"/>
        <w:jc w:val="center"/>
      </w:pPr>
      <w:r w:rsidRPr="00135909">
        <w:rPr>
          <w:rFonts w:ascii="Arial" w:hAnsi="Arial" w:cs="Arial"/>
        </w:rPr>
        <w:t xml:space="preserve">Assinatura do </w:t>
      </w:r>
      <w:r w:rsidR="00A60235">
        <w:rPr>
          <w:rFonts w:ascii="Arial" w:hAnsi="Arial" w:cs="Arial"/>
        </w:rPr>
        <w:t>Beneficiário</w:t>
      </w:r>
    </w:p>
    <w:sectPr w:rsidR="00700F68" w:rsidSect="00A400D2">
      <w:headerReference w:type="default" r:id="rId9"/>
      <w:footerReference w:type="default" r:id="rId10"/>
      <w:pgSz w:w="11907" w:h="16840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E5" w:rsidRDefault="00C26EE5">
      <w:r>
        <w:separator/>
      </w:r>
    </w:p>
  </w:endnote>
  <w:endnote w:type="continuationSeparator" w:id="0">
    <w:p w:rsidR="00C26EE5" w:rsidRDefault="00C2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68"/>
      <w:gridCol w:w="2160"/>
      <w:gridCol w:w="3060"/>
    </w:tblGrid>
    <w:tr w:rsidR="00A400D2">
      <w:tc>
        <w:tcPr>
          <w:tcW w:w="4068" w:type="dxa"/>
          <w:shd w:val="clear" w:color="auto" w:fill="auto"/>
        </w:tcPr>
        <w:p w:rsidR="00E85CF5" w:rsidRPr="00E85CF5" w:rsidRDefault="00E85CF5" w:rsidP="00C9468B">
          <w:pPr>
            <w:pStyle w:val="Rodap"/>
            <w:tabs>
              <w:tab w:val="clear" w:pos="4419"/>
              <w:tab w:val="clear" w:pos="8838"/>
            </w:tabs>
            <w:rPr>
              <w:sz w:val="14"/>
            </w:rPr>
          </w:pPr>
          <w:r w:rsidRPr="00E85CF5">
            <w:rPr>
              <w:bCs/>
              <w:sz w:val="14"/>
            </w:rPr>
            <w:t>Área I</w:t>
          </w:r>
        </w:p>
        <w:p w:rsidR="00E85CF5" w:rsidRDefault="00E85CF5" w:rsidP="00C9468B">
          <w:pPr>
            <w:pStyle w:val="Rodap"/>
            <w:tabs>
              <w:tab w:val="clear" w:pos="4419"/>
              <w:tab w:val="clear" w:pos="8838"/>
            </w:tabs>
            <w:rPr>
              <w:sz w:val="14"/>
            </w:rPr>
          </w:pPr>
          <w:r w:rsidRPr="00E85CF5">
            <w:rPr>
              <w:bCs/>
              <w:sz w:val="14"/>
            </w:rPr>
            <w:t>Estrada Municipal do Campinho, s/nº</w:t>
          </w:r>
          <w:r w:rsidRPr="00E85CF5">
            <w:rPr>
              <w:sz w:val="14"/>
            </w:rPr>
            <w:t xml:space="preserve"> </w:t>
          </w:r>
        </w:p>
        <w:p w:rsidR="00A400D2" w:rsidRPr="00E85CF5" w:rsidRDefault="00E85CF5" w:rsidP="00C9468B">
          <w:pPr>
            <w:pStyle w:val="Rodap"/>
            <w:tabs>
              <w:tab w:val="clear" w:pos="4419"/>
              <w:tab w:val="clear" w:pos="8838"/>
            </w:tabs>
            <w:rPr>
              <w:sz w:val="14"/>
            </w:rPr>
          </w:pPr>
          <w:r w:rsidRPr="00C9468B">
            <w:rPr>
              <w:sz w:val="14"/>
            </w:rPr>
            <w:t>CEP</w:t>
          </w:r>
          <w:r w:rsidRPr="00E85CF5">
            <w:rPr>
              <w:sz w:val="14"/>
            </w:rPr>
            <w:t xml:space="preserve"> 12.602-810 </w:t>
          </w:r>
          <w:r w:rsidR="00A400D2" w:rsidRPr="00E85CF5">
            <w:rPr>
              <w:sz w:val="14"/>
            </w:rPr>
            <w:t xml:space="preserve">- Lorena - SP </w:t>
          </w:r>
        </w:p>
        <w:p w:rsidR="00A400D2" w:rsidRPr="00E85CF5" w:rsidRDefault="00E85CF5" w:rsidP="00A400D2">
          <w:pPr>
            <w:pStyle w:val="Rodap"/>
          </w:pPr>
          <w:r w:rsidRPr="00E85CF5">
            <w:rPr>
              <w:bCs/>
              <w:sz w:val="14"/>
            </w:rPr>
            <w:t xml:space="preserve">Tel. (12) </w:t>
          </w:r>
          <w:r w:rsidRPr="00E85CF5">
            <w:rPr>
              <w:sz w:val="14"/>
            </w:rPr>
            <w:t>3159-5000</w:t>
          </w:r>
        </w:p>
      </w:tc>
      <w:tc>
        <w:tcPr>
          <w:tcW w:w="2160" w:type="dxa"/>
          <w:shd w:val="clear" w:color="auto" w:fill="auto"/>
        </w:tcPr>
        <w:p w:rsidR="00A400D2" w:rsidRPr="00C9468B" w:rsidRDefault="00A400D2" w:rsidP="00C9468B">
          <w:pPr>
            <w:pStyle w:val="Rodap"/>
            <w:jc w:val="center"/>
            <w:rPr>
              <w:b/>
              <w:sz w:val="18"/>
              <w:szCs w:val="18"/>
            </w:rPr>
          </w:pPr>
          <w:r w:rsidRPr="00C9468B">
            <w:rPr>
              <w:b/>
              <w:sz w:val="18"/>
              <w:szCs w:val="18"/>
            </w:rPr>
            <w:t>EEL/USP Lorena</w:t>
          </w:r>
        </w:p>
        <w:p w:rsidR="00A400D2" w:rsidRPr="00C9468B" w:rsidRDefault="00A400D2" w:rsidP="00A400D2">
          <w:pPr>
            <w:pStyle w:val="Rodap"/>
            <w:rPr>
              <w:sz w:val="12"/>
              <w:szCs w:val="12"/>
            </w:rPr>
          </w:pPr>
        </w:p>
        <w:p w:rsidR="00A400D2" w:rsidRPr="00C9468B" w:rsidRDefault="00A400D2" w:rsidP="00C9468B">
          <w:pPr>
            <w:pStyle w:val="Rodap"/>
            <w:jc w:val="center"/>
            <w:rPr>
              <w:sz w:val="12"/>
              <w:szCs w:val="12"/>
            </w:rPr>
          </w:pPr>
        </w:p>
        <w:p w:rsidR="00A400D2" w:rsidRPr="00C9468B" w:rsidRDefault="00A400D2" w:rsidP="00C9468B">
          <w:pPr>
            <w:pStyle w:val="Rodap"/>
            <w:jc w:val="center"/>
            <w:rPr>
              <w:sz w:val="12"/>
              <w:szCs w:val="12"/>
            </w:rPr>
          </w:pPr>
        </w:p>
        <w:p w:rsidR="00A400D2" w:rsidRPr="00294101" w:rsidRDefault="00A400D2" w:rsidP="00C9468B">
          <w:pPr>
            <w:pStyle w:val="Rodap"/>
            <w:jc w:val="center"/>
          </w:pPr>
          <w:hyperlink r:id="rId1" w:history="1">
            <w:r w:rsidRPr="00C9468B">
              <w:rPr>
                <w:rStyle w:val="WW-Fontepargpadro"/>
                <w:sz w:val="14"/>
              </w:rPr>
              <w:t>www.eel.usp.br</w:t>
            </w:r>
          </w:hyperlink>
        </w:p>
      </w:tc>
      <w:tc>
        <w:tcPr>
          <w:tcW w:w="3060" w:type="dxa"/>
          <w:shd w:val="clear" w:color="auto" w:fill="auto"/>
        </w:tcPr>
        <w:p w:rsidR="00E85CF5" w:rsidRPr="00E85CF5" w:rsidRDefault="00E85CF5" w:rsidP="00C9468B">
          <w:pPr>
            <w:pStyle w:val="Rodap"/>
            <w:tabs>
              <w:tab w:val="clear" w:pos="4419"/>
              <w:tab w:val="clear" w:pos="8838"/>
            </w:tabs>
            <w:jc w:val="right"/>
            <w:rPr>
              <w:bCs/>
              <w:sz w:val="14"/>
            </w:rPr>
          </w:pPr>
          <w:r w:rsidRPr="00E85CF5">
            <w:rPr>
              <w:b/>
              <w:bCs/>
              <w:sz w:val="14"/>
            </w:rPr>
            <w:t> </w:t>
          </w:r>
          <w:r w:rsidRPr="00E85CF5">
            <w:rPr>
              <w:bCs/>
              <w:sz w:val="14"/>
            </w:rPr>
            <w:t>Área II</w:t>
          </w:r>
          <w:r w:rsidRPr="00E85CF5">
            <w:rPr>
              <w:sz w:val="14"/>
            </w:rPr>
            <w:t> </w:t>
          </w:r>
        </w:p>
        <w:p w:rsidR="00E85CF5" w:rsidRDefault="00E85CF5" w:rsidP="00C9468B">
          <w:pPr>
            <w:pStyle w:val="Rodap"/>
            <w:tabs>
              <w:tab w:val="clear" w:pos="4419"/>
              <w:tab w:val="clear" w:pos="8838"/>
            </w:tabs>
            <w:jc w:val="right"/>
            <w:rPr>
              <w:sz w:val="14"/>
            </w:rPr>
          </w:pPr>
          <w:proofErr w:type="spellStart"/>
          <w:r w:rsidRPr="00E85CF5">
            <w:rPr>
              <w:bCs/>
              <w:sz w:val="14"/>
            </w:rPr>
            <w:t>Pólo-Urbo</w:t>
          </w:r>
          <w:proofErr w:type="spellEnd"/>
          <w:r w:rsidRPr="00E85CF5">
            <w:rPr>
              <w:bCs/>
              <w:sz w:val="14"/>
            </w:rPr>
            <w:t xml:space="preserve"> Industrial, Gleba AI-</w:t>
          </w:r>
          <w:proofErr w:type="gramStart"/>
          <w:r w:rsidRPr="00E85CF5">
            <w:rPr>
              <w:bCs/>
              <w:sz w:val="14"/>
            </w:rPr>
            <w:t>6,s</w:t>
          </w:r>
          <w:proofErr w:type="gramEnd"/>
          <w:r w:rsidRPr="00E85CF5">
            <w:rPr>
              <w:bCs/>
              <w:sz w:val="14"/>
            </w:rPr>
            <w:t>/nº</w:t>
          </w:r>
          <w:r w:rsidR="00A400D2" w:rsidRPr="00C9468B">
            <w:rPr>
              <w:sz w:val="14"/>
            </w:rPr>
            <w:t xml:space="preserve"> </w:t>
          </w:r>
        </w:p>
        <w:p w:rsidR="00A400D2" w:rsidRPr="00C9468B" w:rsidRDefault="00A400D2" w:rsidP="00C9468B">
          <w:pPr>
            <w:pStyle w:val="Rodap"/>
            <w:tabs>
              <w:tab w:val="clear" w:pos="4419"/>
              <w:tab w:val="clear" w:pos="8838"/>
            </w:tabs>
            <w:jc w:val="right"/>
            <w:rPr>
              <w:sz w:val="14"/>
            </w:rPr>
          </w:pPr>
          <w:r w:rsidRPr="00E85CF5">
            <w:rPr>
              <w:bCs/>
              <w:sz w:val="14"/>
            </w:rPr>
            <w:t xml:space="preserve">CEP </w:t>
          </w:r>
          <w:r w:rsidR="00E85CF5" w:rsidRPr="00E85CF5">
            <w:rPr>
              <w:bCs/>
              <w:sz w:val="14"/>
            </w:rPr>
            <w:t xml:space="preserve">12.600-970 </w:t>
          </w:r>
          <w:r w:rsidRPr="00E85CF5">
            <w:rPr>
              <w:bCs/>
              <w:sz w:val="14"/>
            </w:rPr>
            <w:t>-</w:t>
          </w:r>
          <w:r w:rsidRPr="00C9468B">
            <w:rPr>
              <w:sz w:val="14"/>
            </w:rPr>
            <w:t xml:space="preserve"> Lorena - SP</w:t>
          </w:r>
        </w:p>
        <w:p w:rsidR="00A400D2" w:rsidRDefault="00A400D2" w:rsidP="00E85CF5">
          <w:pPr>
            <w:pStyle w:val="Rodap"/>
            <w:jc w:val="right"/>
          </w:pPr>
          <w:r w:rsidRPr="00C9468B">
            <w:rPr>
              <w:sz w:val="14"/>
            </w:rPr>
            <w:t>Tel. (12) 3159-9900</w:t>
          </w:r>
        </w:p>
      </w:tc>
    </w:tr>
  </w:tbl>
  <w:p w:rsidR="00002059" w:rsidRPr="005B1288" w:rsidRDefault="00002059" w:rsidP="005B1288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E5" w:rsidRDefault="00C26EE5">
      <w:r>
        <w:separator/>
      </w:r>
    </w:p>
  </w:footnote>
  <w:footnote w:type="continuationSeparator" w:id="0">
    <w:p w:rsidR="00C26EE5" w:rsidRDefault="00C2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740"/>
    </w:tblGrid>
    <w:tr w:rsidR="00002059">
      <w:tblPrEx>
        <w:tblCellMar>
          <w:top w:w="0" w:type="dxa"/>
          <w:bottom w:w="0" w:type="dxa"/>
        </w:tblCellMar>
      </w:tblPrEx>
      <w:trPr>
        <w:cantSplit/>
        <w:trHeight w:val="880"/>
      </w:trPr>
      <w:tc>
        <w:tcPr>
          <w:tcW w:w="1510" w:type="dxa"/>
        </w:tcPr>
        <w:p w:rsidR="00002059" w:rsidRDefault="001D29B8" w:rsidP="00AC7932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2059" w:rsidRDefault="00002059" w:rsidP="00AC7932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002059" w:rsidRDefault="00002059" w:rsidP="00AC7932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002059" w:rsidRDefault="00002059" w:rsidP="00AC7932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002059" w:rsidRPr="00777C22" w:rsidRDefault="00002059" w:rsidP="00AC7932">
          <w:pPr>
            <w:jc w:val="center"/>
            <w:rPr>
              <w:b/>
              <w:spacing w:val="100"/>
              <w:sz w:val="12"/>
              <w:szCs w:val="12"/>
            </w:rPr>
          </w:pPr>
          <w:r w:rsidRPr="00777C22">
            <w:rPr>
              <w:b/>
              <w:spacing w:val="100"/>
              <w:sz w:val="12"/>
              <w:szCs w:val="12"/>
            </w:rPr>
            <w:t xml:space="preserve">   </w:t>
          </w:r>
        </w:p>
      </w:tc>
    </w:tr>
  </w:tbl>
  <w:p w:rsidR="00002059" w:rsidRDefault="000020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E0BC7"/>
    <w:multiLevelType w:val="hybridMultilevel"/>
    <w:tmpl w:val="31560B7A"/>
    <w:lvl w:ilvl="0" w:tplc="B56C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sehIQrapHm+cWWQRT7JoMMguP60v+D8YxMBw02en2mf5iYdefVHhU/I4D690gyHwJmAhj1zBnFDtvzCiR1gQ==" w:salt="6O4U1w1N8u6gN7Q2y7uIBQ=="/>
  <w:styleLockTheme/>
  <w:styleLockQFSet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2"/>
    <w:rsid w:val="00001FD6"/>
    <w:rsid w:val="00002059"/>
    <w:rsid w:val="00161249"/>
    <w:rsid w:val="001933D4"/>
    <w:rsid w:val="001D29B8"/>
    <w:rsid w:val="001E3210"/>
    <w:rsid w:val="00266D78"/>
    <w:rsid w:val="00294101"/>
    <w:rsid w:val="002A0C26"/>
    <w:rsid w:val="002A29B8"/>
    <w:rsid w:val="00315E1F"/>
    <w:rsid w:val="00326530"/>
    <w:rsid w:val="003A3FAA"/>
    <w:rsid w:val="003C2ED5"/>
    <w:rsid w:val="003D1672"/>
    <w:rsid w:val="00447A85"/>
    <w:rsid w:val="00461EEA"/>
    <w:rsid w:val="004F6C96"/>
    <w:rsid w:val="0058055E"/>
    <w:rsid w:val="005A6EE0"/>
    <w:rsid w:val="005B1288"/>
    <w:rsid w:val="005B6B3B"/>
    <w:rsid w:val="005C02A9"/>
    <w:rsid w:val="005D4414"/>
    <w:rsid w:val="00617A9E"/>
    <w:rsid w:val="00685046"/>
    <w:rsid w:val="006B5746"/>
    <w:rsid w:val="006E3029"/>
    <w:rsid w:val="006E6D00"/>
    <w:rsid w:val="006F5CC9"/>
    <w:rsid w:val="00700F68"/>
    <w:rsid w:val="00727593"/>
    <w:rsid w:val="007335F9"/>
    <w:rsid w:val="00743217"/>
    <w:rsid w:val="0077502D"/>
    <w:rsid w:val="00777C22"/>
    <w:rsid w:val="008664CE"/>
    <w:rsid w:val="00872B7A"/>
    <w:rsid w:val="008A244B"/>
    <w:rsid w:val="008C4FCA"/>
    <w:rsid w:val="008E2273"/>
    <w:rsid w:val="008F2EA1"/>
    <w:rsid w:val="008F6BBC"/>
    <w:rsid w:val="009055F7"/>
    <w:rsid w:val="009501C2"/>
    <w:rsid w:val="009D1EAF"/>
    <w:rsid w:val="009F262E"/>
    <w:rsid w:val="00A25328"/>
    <w:rsid w:val="00A400D2"/>
    <w:rsid w:val="00A43282"/>
    <w:rsid w:val="00A60235"/>
    <w:rsid w:val="00A64EC1"/>
    <w:rsid w:val="00A82441"/>
    <w:rsid w:val="00AC7932"/>
    <w:rsid w:val="00B657C4"/>
    <w:rsid w:val="00BE4484"/>
    <w:rsid w:val="00C24ACF"/>
    <w:rsid w:val="00C26EE5"/>
    <w:rsid w:val="00C33DBD"/>
    <w:rsid w:val="00C9468B"/>
    <w:rsid w:val="00D94124"/>
    <w:rsid w:val="00DA12DA"/>
    <w:rsid w:val="00E12AEC"/>
    <w:rsid w:val="00E6007F"/>
    <w:rsid w:val="00E85CF5"/>
    <w:rsid w:val="00EC7C7F"/>
    <w:rsid w:val="00F25891"/>
    <w:rsid w:val="00F42096"/>
    <w:rsid w:val="00F60AC3"/>
    <w:rsid w:val="00F73719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332977-3B56-43B0-AFA2-80A44A3C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C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ocked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ocked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locked/>
    <w:rsid w:val="00AC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locked/>
    <w:rsid w:val="00AC7932"/>
    <w:rPr>
      <w:sz w:val="24"/>
    </w:rPr>
  </w:style>
  <w:style w:type="character" w:customStyle="1" w:styleId="WW-Fontepargpadro">
    <w:name w:val="WW-Fonte parág. padrão"/>
    <w:locked/>
    <w:rsid w:val="00AC7932"/>
    <w:rPr>
      <w:sz w:val="24"/>
    </w:rPr>
  </w:style>
  <w:style w:type="paragraph" w:styleId="Textodebalo">
    <w:name w:val="Balloon Text"/>
    <w:basedOn w:val="Normal"/>
    <w:semiHidden/>
    <w:locked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locked/>
    <w:rsid w:val="00326530"/>
    <w:rPr>
      <w:color w:val="0000FF"/>
      <w:u w:val="single"/>
    </w:rPr>
  </w:style>
  <w:style w:type="character" w:styleId="Forte">
    <w:name w:val="Strong"/>
    <w:uiPriority w:val="22"/>
    <w:qFormat/>
    <w:locked/>
    <w:rsid w:val="00E85CF5"/>
    <w:rPr>
      <w:b/>
      <w:bCs/>
    </w:rPr>
  </w:style>
  <w:style w:type="character" w:customStyle="1" w:styleId="apple-converted-space">
    <w:name w:val="apple-converted-space"/>
    <w:locked/>
    <w:rsid w:val="00E85CF5"/>
  </w:style>
  <w:style w:type="paragraph" w:customStyle="1" w:styleId="Default">
    <w:name w:val="Default"/>
    <w:locked/>
    <w:rsid w:val="001612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locked/>
    <w:rsid w:val="00161249"/>
    <w:pPr>
      <w:spacing w:after="16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58055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055E"/>
  </w:style>
  <w:style w:type="character" w:styleId="Refdenotaderodap">
    <w:name w:val="footnote reference"/>
    <w:uiPriority w:val="99"/>
    <w:semiHidden/>
    <w:unhideWhenUsed/>
    <w:locked/>
    <w:rsid w:val="00580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nqui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Propriedades padrão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1E9E-DC0E-41ED-A977-E3F59D0C83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300CB2E-6AE5-4184-AC32-0E545516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</CharactersWithSpaces>
  <SharedDoc>false</SharedDoc>
  <HLinks>
    <vt:vector size="6" baseType="variant"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http://www.faenquil.br/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Jayson Carvalho de Caires</cp:lastModifiedBy>
  <cp:revision>5</cp:revision>
  <cp:lastPrinted>2013-05-07T15:39:00Z</cp:lastPrinted>
  <dcterms:created xsi:type="dcterms:W3CDTF">2018-11-08T19:04:00Z</dcterms:created>
  <dcterms:modified xsi:type="dcterms:W3CDTF">2018-11-08T19:10:00Z</dcterms:modified>
</cp:coreProperties>
</file>