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jc w:val="both"/>
        <w:rPr>
          <w:b w:val="1"/>
          <w:bCs w:val="1"/>
          <w:caps w:val="1"/>
          <w:sz w:val="22"/>
          <w:szCs w:val="22"/>
          <w:u w:val="single"/>
        </w:rPr>
      </w:pPr>
    </w:p>
    <w:p>
      <w:pPr>
        <w:pStyle w:val="Corpo"/>
        <w:spacing w:line="360" w:lineRule="auto"/>
        <w:jc w:val="both"/>
        <w:rPr>
          <w:b w:val="1"/>
          <w:bCs w:val="1"/>
          <w:caps w:val="1"/>
          <w:sz w:val="22"/>
          <w:szCs w:val="22"/>
          <w:u w:val="single"/>
        </w:rPr>
      </w:pPr>
      <w:r>
        <w:rPr>
          <w:b w:val="1"/>
          <w:bCs w:val="1"/>
          <w:caps w:val="1"/>
          <w:sz w:val="22"/>
          <w:szCs w:val="22"/>
          <w:u w:val="single"/>
          <w:rtl w:val="0"/>
          <w:lang w:val="es-ES_tradnl"/>
        </w:rPr>
        <w:t>REFERENTE A DEFESAS E EXAMES DE QUALIFICA</w:t>
      </w:r>
      <w:r>
        <w:rPr>
          <w:b w:val="1"/>
          <w:bCs w:val="1"/>
          <w:caps w:val="1"/>
          <w:sz w:val="22"/>
          <w:szCs w:val="22"/>
          <w:u w:val="single"/>
          <w:rtl w:val="0"/>
        </w:rPr>
        <w:t>ÇÃ</w:t>
      </w:r>
      <w:r>
        <w:rPr>
          <w:b w:val="1"/>
          <w:bCs w:val="1"/>
          <w:caps w:val="1"/>
          <w:sz w:val="22"/>
          <w:szCs w:val="22"/>
          <w:u w:val="single"/>
          <w:rtl w:val="0"/>
          <w:lang w:val="es-ES_tradnl"/>
        </w:rPr>
        <w:t xml:space="preserve">O DE MESTRADO E DOUTORADO </w:t>
      </w:r>
    </w:p>
    <w:tbl>
      <w:tblPr>
        <w:tblW w:w="95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08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Programa de P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s-Gradua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Imunologia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Tipo de Exame:(   ) Defesa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(     ) Qualifica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vel na PG:(     ) Mestrado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(     ) Doutorado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Discente: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Orientador(a):</w:t>
            </w:r>
          </w:p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JUSTIFICATIVA (detalhar o caso e a necessidade espec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fica):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Descreva que tecnologia (PLATAFORMA) ser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utilizada para execu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 das atividades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34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Ci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ncia do Presidente da Banca Examinadora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Corpo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Data:</w:t>
            </w:r>
          </w:p>
          <w:p>
            <w:pPr>
              <w:pStyle w:val="Co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Assinatura do Presidente da Banca:</w:t>
            </w:r>
          </w:p>
        </w:tc>
      </w:tr>
      <w:tr>
        <w:tblPrEx>
          <w:shd w:val="clear" w:color="auto" w:fill="ced7e7"/>
        </w:tblPrEx>
        <w:trPr>
          <w:trHeight w:val="98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Andamento dos trabalhos realizados (descrever, sinteticamente, de forma clara)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34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Concord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â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ncia da Comiss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 Coordenadora de Programa (CCP) e/ou da CPG:</w:t>
            </w:r>
          </w:p>
          <w:p>
            <w:pPr>
              <w:pStyle w:val="Corpo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Data:</w:t>
            </w:r>
          </w:p>
          <w:p>
            <w:pPr>
              <w:pStyle w:val="Co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Assinatura do Coordenador da CCP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Observa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çõ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es (se necess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rio, acrescente aqui informa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çõ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es 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 previstas nos campos anteriores)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An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lise do Pr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-Reitor de P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s-Gradua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 USP: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(     ) Deferido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(     ) Indeferido</w:t>
            </w:r>
          </w:p>
        </w:tc>
      </w:tr>
    </w:tbl>
    <w:p>
      <w:pPr>
        <w:pStyle w:val="Corpo"/>
        <w:widowControl w:val="0"/>
        <w:ind w:left="108" w:hanging="108"/>
        <w:jc w:val="both"/>
        <w:rPr>
          <w:b w:val="1"/>
          <w:bCs w:val="1"/>
          <w:caps w:val="1"/>
          <w:sz w:val="22"/>
          <w:szCs w:val="22"/>
          <w:u w:val="single"/>
        </w:rPr>
      </w:pPr>
    </w:p>
    <w:p>
      <w:pPr>
        <w:pStyle w:val="Corpo"/>
        <w:spacing w:line="360" w:lineRule="auto"/>
        <w:jc w:val="both"/>
        <w:rPr>
          <w:b w:val="1"/>
          <w:bCs w:val="1"/>
          <w:caps w:val="1"/>
          <w:sz w:val="22"/>
          <w:szCs w:val="22"/>
          <w:u w:val="single"/>
        </w:rPr>
      </w:pPr>
    </w:p>
    <w:p>
      <w:pPr>
        <w:pStyle w:val="Corpo"/>
        <w:spacing w:line="360" w:lineRule="auto"/>
        <w:jc w:val="both"/>
        <w:rPr>
          <w:b w:val="1"/>
          <w:bCs w:val="1"/>
          <w:caps w:val="1"/>
          <w:sz w:val="22"/>
          <w:szCs w:val="22"/>
        </w:rPr>
      </w:pPr>
      <w:r>
        <w:rPr>
          <w:b w:val="1"/>
          <w:bCs w:val="1"/>
          <w:caps w:val="1"/>
          <w:sz w:val="22"/>
          <w:szCs w:val="22"/>
          <w:rtl w:val="0"/>
        </w:rPr>
        <w:t>SOLICITA</w:t>
      </w:r>
      <w:r>
        <w:rPr>
          <w:b w:val="1"/>
          <w:bCs w:val="1"/>
          <w:caps w:val="1"/>
          <w:sz w:val="22"/>
          <w:szCs w:val="22"/>
          <w:rtl w:val="0"/>
        </w:rPr>
        <w:t>ÇÃ</w:t>
      </w:r>
      <w:r>
        <w:rPr>
          <w:b w:val="1"/>
          <w:bCs w:val="1"/>
          <w:caps w:val="1"/>
          <w:sz w:val="22"/>
          <w:szCs w:val="22"/>
          <w:rtl w:val="0"/>
          <w:lang w:val="pt-PT"/>
        </w:rPr>
        <w:t>O de suspens</w:t>
      </w:r>
      <w:r>
        <w:rPr>
          <w:b w:val="1"/>
          <w:bCs w:val="1"/>
          <w:caps w:val="1"/>
          <w:sz w:val="22"/>
          <w:szCs w:val="22"/>
          <w:rtl w:val="0"/>
          <w:lang w:val="pt-PT"/>
        </w:rPr>
        <w:t>ã</w:t>
      </w:r>
      <w:r>
        <w:rPr>
          <w:b w:val="1"/>
          <w:bCs w:val="1"/>
          <w:caps w:val="1"/>
          <w:sz w:val="22"/>
          <w:szCs w:val="22"/>
          <w:rtl w:val="0"/>
          <w:lang w:val="pt-PT"/>
        </w:rPr>
        <w:t>o do quanto previsto nos Artigos 72 par</w:t>
      </w:r>
      <w:r>
        <w:rPr>
          <w:b w:val="1"/>
          <w:bCs w:val="1"/>
          <w:caps w:val="1"/>
          <w:sz w:val="22"/>
          <w:szCs w:val="22"/>
          <w:rtl w:val="0"/>
        </w:rPr>
        <w:t>á</w:t>
      </w:r>
      <w:r>
        <w:rPr>
          <w:b w:val="1"/>
          <w:bCs w:val="1"/>
          <w:caps w:val="1"/>
          <w:sz w:val="22"/>
          <w:szCs w:val="22"/>
          <w:rtl w:val="0"/>
        </w:rPr>
        <w:t>grafo 3</w:t>
      </w:r>
      <w:r>
        <w:rPr>
          <w:b w:val="1"/>
          <w:bCs w:val="1"/>
          <w:caps w:val="1"/>
          <w:sz w:val="22"/>
          <w:szCs w:val="22"/>
          <w:rtl w:val="0"/>
        </w:rPr>
        <w:t>º</w:t>
      </w:r>
    </w:p>
    <w:p>
      <w:pPr>
        <w:pStyle w:val="Corpo"/>
        <w:spacing w:line="360" w:lineRule="auto"/>
        <w:jc w:val="both"/>
        <w:rPr>
          <w:b w:val="1"/>
          <w:bCs w:val="1"/>
          <w:caps w:val="1"/>
          <w:sz w:val="22"/>
          <w:szCs w:val="22"/>
        </w:rPr>
      </w:pPr>
      <w:r>
        <w:rPr>
          <w:b w:val="1"/>
          <w:bCs w:val="1"/>
          <w:caps w:val="1"/>
          <w:sz w:val="22"/>
          <w:szCs w:val="22"/>
          <w:rtl w:val="0"/>
          <w:lang w:val="pt-PT"/>
        </w:rPr>
        <w:t xml:space="preserve"> e Artigo 91 par</w:t>
      </w:r>
      <w:r>
        <w:rPr>
          <w:b w:val="1"/>
          <w:bCs w:val="1"/>
          <w:caps w:val="1"/>
          <w:sz w:val="22"/>
          <w:szCs w:val="22"/>
          <w:rtl w:val="0"/>
        </w:rPr>
        <w:t>á</w:t>
      </w:r>
      <w:r>
        <w:rPr>
          <w:b w:val="1"/>
          <w:bCs w:val="1"/>
          <w:caps w:val="1"/>
          <w:sz w:val="22"/>
          <w:szCs w:val="22"/>
          <w:rtl w:val="0"/>
        </w:rPr>
        <w:t>grafo 2</w:t>
      </w:r>
      <w:r>
        <w:rPr>
          <w:b w:val="1"/>
          <w:bCs w:val="1"/>
          <w:caps w:val="1"/>
          <w:sz w:val="22"/>
          <w:szCs w:val="22"/>
          <w:rtl w:val="0"/>
        </w:rPr>
        <w:t xml:space="preserve">º </w:t>
      </w:r>
      <w:r>
        <w:rPr>
          <w:b w:val="1"/>
          <w:bCs w:val="1"/>
          <w:caps w:val="1"/>
          <w:sz w:val="22"/>
          <w:szCs w:val="22"/>
          <w:rtl w:val="0"/>
          <w:lang w:val="pt-PT"/>
        </w:rPr>
        <w:t>do Regimento de P</w:t>
      </w:r>
      <w:r>
        <w:rPr>
          <w:b w:val="1"/>
          <w:bCs w:val="1"/>
          <w:cap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caps w:val="1"/>
          <w:sz w:val="22"/>
          <w:szCs w:val="22"/>
          <w:rtl w:val="0"/>
          <w:lang w:val="en-US"/>
        </w:rPr>
        <w:t>s-gradua</w:t>
      </w:r>
      <w:r>
        <w:rPr>
          <w:b w:val="1"/>
          <w:bCs w:val="1"/>
          <w:caps w:val="1"/>
          <w:sz w:val="22"/>
          <w:szCs w:val="22"/>
          <w:rtl w:val="0"/>
          <w:lang w:val="pt-PT"/>
        </w:rPr>
        <w:t>çã</w:t>
      </w:r>
      <w:r>
        <w:rPr>
          <w:b w:val="1"/>
          <w:bCs w:val="1"/>
          <w:caps w:val="1"/>
          <w:sz w:val="22"/>
          <w:szCs w:val="22"/>
          <w:rtl w:val="0"/>
          <w:lang w:val="pt-PT"/>
        </w:rPr>
        <w:t>o da USP</w:t>
      </w:r>
    </w:p>
    <w:p>
      <w:pPr>
        <w:pStyle w:val="Corpo"/>
        <w:jc w:val="both"/>
        <w:rPr>
          <w:b w:val="1"/>
          <w:bCs w:val="1"/>
          <w:caps w:val="1"/>
        </w:rPr>
      </w:pPr>
    </w:p>
    <w:p>
      <w:pPr>
        <w:pStyle w:val="Corpo"/>
        <w:widowControl w:val="0"/>
        <w:jc w:val="both"/>
        <w:rPr>
          <w:b w:val="1"/>
          <w:bCs w:val="1"/>
          <w:caps w:val="1"/>
        </w:rPr>
      </w:pPr>
    </w:p>
    <w:p>
      <w:pPr>
        <w:pStyle w:val="Corpo"/>
        <w:widowControl w:val="0"/>
        <w:jc w:val="both"/>
      </w:pPr>
      <w:r>
        <w:rPr>
          <w:b w:val="1"/>
          <w:bCs w:val="1"/>
          <w:caps w:val="1"/>
        </w:rPr>
      </w:r>
    </w:p>
    <w:sectPr>
      <w:headerReference w:type="default" r:id="rId4"/>
      <w:footerReference w:type="default" r:id="rId5"/>
      <w:pgSz w:w="11900" w:h="16840" w:orient="portrait"/>
      <w:pgMar w:top="0" w:right="1134" w:bottom="851" w:left="1247" w:header="397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spacing w:line="220" w:lineRule="exact"/>
      <w:jc w:val="center"/>
    </w:pPr>
  </w:p>
  <w:p>
    <w:pPr>
      <w:pStyle w:val="Corpo"/>
      <w:spacing w:line="220" w:lineRule="exact"/>
      <w:jc w:val="center"/>
    </w:pPr>
  </w:p>
  <w:p>
    <w:pPr>
      <w:pStyle w:val="Corpo"/>
      <w:spacing w:line="220" w:lineRule="exact"/>
      <w:jc w:val="center"/>
    </w:pPr>
  </w:p>
  <w:p>
    <w:pPr>
      <w:pStyle w:val="Corpo"/>
      <w:spacing w:line="220" w:lineRule="exact"/>
      <w:jc w:val="center"/>
    </w:pPr>
  </w:p>
  <w:p>
    <w:pPr>
      <w:pStyle w:val="Corpo"/>
      <w:spacing w:line="220" w:lineRule="exact"/>
      <w:jc w:val="center"/>
    </w:pPr>
  </w:p>
  <w:p>
    <w:pPr>
      <w:pStyle w:val="Corpo"/>
      <w:spacing w:line="220" w:lineRule="exact"/>
      <w:jc w:val="center"/>
      <w:rPr>
        <w:rFonts w:ascii="Arial" w:hAnsi="Arial"/>
        <w:b w:val="1"/>
        <w:bCs w:val="1"/>
        <w:sz w:val="18"/>
        <w:szCs w:val="18"/>
      </w:rPr>
    </w:pPr>
    <w:r>
      <w:rPr>
        <w:rFonts w:ascii="Cambria" w:hAnsi="Cambria"/>
      </w:rPr>
      <w:drawing>
        <wp:inline distT="0" distB="0" distL="0" distR="0">
          <wp:extent cx="1166919" cy="756315"/>
          <wp:effectExtent l="0" t="0" r="0" b="0"/>
          <wp:docPr id="1073741825" name="officeArt object" descr="logo_50_anos_C_fundo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50_anos_C_fundo_branco.jpg" descr="logo_50_anos_C_fundo_branc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919" cy="75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"/>
      <w:spacing w:line="220" w:lineRule="exact"/>
      <w:jc w:val="center"/>
    </w:pPr>
    <w:r>
      <w:rPr>
        <w:rtl w:val="0"/>
        <w:lang w:val="pt-PT"/>
      </w:rPr>
      <w:t>Universidade de S</w:t>
    </w:r>
    <w:r>
      <w:rPr>
        <w:rtl w:val="0"/>
        <w:lang w:val="pt-PT"/>
      </w:rPr>
      <w:t>ã</w:t>
    </w:r>
    <w:r>
      <w:rPr>
        <w:rtl w:val="0"/>
        <w:lang w:val="pt-PT"/>
      </w:rPr>
      <w:t>o Paulo</w:t>
    </w:r>
  </w:p>
  <w:p>
    <w:pPr>
      <w:pStyle w:val="Corpo"/>
      <w:spacing w:line="220" w:lineRule="exact"/>
      <w:jc w:val="center"/>
      <w:rPr>
        <w:i w:val="1"/>
        <w:iCs w:val="1"/>
      </w:rPr>
    </w:pPr>
    <w:r>
      <w:rPr>
        <w:i w:val="1"/>
        <w:iCs w:val="1"/>
        <w:rtl w:val="0"/>
        <w:lang w:val="pt-PT"/>
      </w:rPr>
      <w:t>Campus Armando Sales de Oliveira</w:t>
    </w:r>
  </w:p>
  <w:p>
    <w:pPr>
      <w:pStyle w:val="Corpo"/>
      <w:spacing w:line="220" w:lineRule="exact"/>
      <w:jc w:val="center"/>
    </w:pPr>
    <w:r>
      <w:rPr>
        <w:rtl w:val="0"/>
        <w:lang w:val="pt-PT"/>
      </w:rPr>
      <w:t>Instituto de Ci</w:t>
    </w:r>
    <w:r>
      <w:rPr>
        <w:rtl w:val="0"/>
      </w:rPr>
      <w:t>ê</w:t>
    </w:r>
    <w:r>
      <w:rPr>
        <w:rtl w:val="0"/>
        <w:lang w:val="pt-PT"/>
      </w:rPr>
      <w:t>ncias Biom</w:t>
    </w:r>
    <w:r>
      <w:rPr>
        <w:rtl w:val="0"/>
        <w:lang w:val="fr-FR"/>
      </w:rPr>
      <w:t>é</w:t>
    </w:r>
    <w:r>
      <w:rPr>
        <w:rtl w:val="0"/>
        <w:lang w:val="pt-PT"/>
      </w:rPr>
      <w:t>dicas</w:t>
    </w:r>
  </w:p>
  <w:p>
    <w:pPr>
      <w:pStyle w:val="Corpo"/>
      <w:pBdr>
        <w:top w:val="nil"/>
        <w:left w:val="nil"/>
        <w:bottom w:val="single" w:color="000000" w:sz="8" w:space="0" w:shadow="0" w:frame="0"/>
        <w:right w:val="nil"/>
      </w:pBdr>
      <w:ind w:left="34" w:firstLine="0"/>
      <w:jc w:val="center"/>
    </w:pPr>
    <w:r>
      <w:rPr>
        <w:b w:val="1"/>
        <w:bCs w:val="1"/>
        <w:rtl w:val="0"/>
        <w:lang w:val="pt-PT"/>
      </w:rPr>
      <w:t>Coordenadoria de P</w:t>
    </w:r>
    <w:r>
      <w:rPr>
        <w:b w:val="1"/>
        <w:bCs w:val="1"/>
        <w:rtl w:val="0"/>
        <w:lang w:val="es-ES_tradnl"/>
      </w:rPr>
      <w:t>ó</w:t>
    </w:r>
    <w:r>
      <w:rPr>
        <w:b w:val="1"/>
        <w:bCs w:val="1"/>
        <w:rtl w:val="0"/>
        <w:lang w:val="en-US"/>
      </w:rPr>
      <w:t>s-gradua</w:t>
    </w:r>
    <w:r>
      <w:rPr>
        <w:b w:val="1"/>
        <w:bCs w:val="1"/>
        <w:rtl w:val="0"/>
        <w:lang w:val="pt-PT"/>
      </w:rPr>
      <w:t>çã</w:t>
    </w:r>
    <w:r>
      <w:rPr>
        <w:b w:val="1"/>
        <w:bCs w:val="1"/>
        <w:rtl w:val="0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