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36"/>
          <w:szCs w:val="36"/>
          <w:u w:val="single"/>
          <w:vertAlign w:val="baseline"/>
          <w:rtl w:val="0"/>
        </w:rPr>
        <w:t xml:space="preserve">DECLARAÇÃO DE PARTICIPAÇÃO EM DEFESA REMOTA/HÍBRIDA/PRESENCIAL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sz w:val="56"/>
          <w:szCs w:val="5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Declaro para os devidos fins que a defesa de Mestrado (X) Doutorado () do aluno(a) [</w:t>
      </w:r>
      <w:r w:rsidDel="00000000" w:rsidR="00000000" w:rsidRPr="00000000">
        <w:rPr>
          <w:rFonts w:ascii="Tahoma" w:cs="Tahoma" w:eastAsia="Tahoma" w:hAnsi="Tahoma"/>
          <w:rtl w:val="0"/>
        </w:rPr>
        <w:t xml:space="preserve">NOME DO(A) ALUNO(A)]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do Programa de Pós-graduação em Engenharia de Transportes será na seguinte modalidade:</w:t>
      </w:r>
    </w:p>
    <w:p w:rsidR="00000000" w:rsidDel="00000000" w:rsidP="00000000" w:rsidRDefault="00000000" w:rsidRPr="00000000" w14:paraId="00000005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REMOTA: ( )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ff0000"/>
          <w:vertAlign w:val="baseline"/>
          <w:rtl w:val="0"/>
        </w:rPr>
        <w:t xml:space="preserve">TODOS OS MEMBROS DA BANCA À DISTÂNCIA, INCLUINDO O CANDIDATO (A).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Neste caso é necessário encaminhar para CPG uma justificativa em um único documento PDF contendo o pedido do(a) aluno(a), manifestação do(a) orientador(a), ficha do(a) aluno(a) e manifestações da CCP.  </w:t>
      </w:r>
    </w:p>
    <w:p w:rsidR="00000000" w:rsidDel="00000000" w:rsidP="00000000" w:rsidRDefault="00000000" w:rsidRPr="00000000" w14:paraId="00000007">
      <w:pPr>
        <w:jc w:val="both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ahoma" w:cs="Tahoma" w:eastAsia="Tahoma" w:hAnsi="Tahoma"/>
          <w:color w:val="ff000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HÍBRIDA: (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)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ff0000"/>
          <w:vertAlign w:val="baseline"/>
          <w:rtl w:val="0"/>
        </w:rPr>
        <w:t xml:space="preserve">O CANDIDATO(A) E O PRESIDENTE TERÃO QUE ESTAR PRESENTES NAS DEPENDÊNCIAS DA UNIDADE DA USP NA QUAL SE LOCALIZA O PROGRAMA. FAVOR MENCIONAR QUAIS OS MEMBROS QUE ESTARÃO À DISTÂNCIA. </w:t>
      </w:r>
    </w:p>
    <w:p w:rsidR="00000000" w:rsidDel="00000000" w:rsidP="00000000" w:rsidRDefault="00000000" w:rsidRPr="00000000" w14:paraId="00000009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PROF.(A) DR.(A):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Antonio Carlos Rodrigues Guimarães​ - IME-RJ - Adjunto(a)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PROF.(A) DR.(A):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Michéle Dal Toé Casagrande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​ - UnB - 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Titular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PROF.(A) DR.(A): </w:t>
      </w:r>
    </w:p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PROF.(A) DR.(A):</w:t>
      </w:r>
    </w:p>
    <w:p w:rsidR="00000000" w:rsidDel="00000000" w:rsidP="00000000" w:rsidRDefault="00000000" w:rsidRPr="00000000" w14:paraId="0000000D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PROF.(A) DR.(A):</w:t>
      </w:r>
    </w:p>
    <w:p w:rsidR="00000000" w:rsidDel="00000000" w:rsidP="00000000" w:rsidRDefault="00000000" w:rsidRPr="00000000" w14:paraId="0000000E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ahoma" w:cs="Tahoma" w:eastAsia="Tahoma" w:hAnsi="Tahoma"/>
          <w:color w:val="ff000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PRESENCIAL: ( )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ff0000"/>
          <w:vertAlign w:val="baseline"/>
          <w:rtl w:val="0"/>
        </w:rPr>
        <w:t xml:space="preserve">TODOS OS MEMBROS E O CANDIDATO(A) PRESENCIAIS</w:t>
      </w:r>
    </w:p>
    <w:p w:rsidR="00000000" w:rsidDel="00000000" w:rsidP="00000000" w:rsidRDefault="00000000" w:rsidRPr="00000000" w14:paraId="00000010">
      <w:pPr>
        <w:jc w:val="both"/>
        <w:rPr>
          <w:rFonts w:ascii="Tahoma" w:cs="Tahoma" w:eastAsia="Tahoma" w:hAnsi="Tahoma"/>
          <w:color w:val="ff0000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ff0000"/>
          <w:vertAlign w:val="baseline"/>
          <w:rtl w:val="0"/>
        </w:rPr>
        <w:t xml:space="preserve">NAS DEPENDÊNCIAS DA UNIDADE DA USP NA QUAL SE LOCALIZA O PROGRAMA.</w:t>
      </w:r>
    </w:p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ahoma" w:cs="Tahoma" w:eastAsia="Tahoma" w:hAnsi="Tahoma"/>
          <w:sz w:val="56"/>
          <w:szCs w:val="5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ahoma" w:cs="Tahoma" w:eastAsia="Tahoma" w:hAnsi="Tahoma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ahoma" w:cs="Tahoma" w:eastAsia="Tahoma" w:hAnsi="Tahom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567" w:top="1418" w:left="1701" w:right="1701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CopprplGoth Hv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Prof. Luciano Gualberto – Trav 3 – Nº 380 – 05508-010 São Paulo – SP – BRASIL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TEL.: 55 11 3091-5214/5443 – E-mail: pos.grad@poli.usp.br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opprplGoth Hv BT" w:cs="CopprplGoth Hv BT" w:eastAsia="CopprplGoth Hv BT" w:hAnsi="CopprplGoth Hv BT"/>
        <w:b w:val="0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047115" cy="1115060"/>
          <wp:effectExtent b="0" l="0" r="0" t="0"/>
          <wp:docPr descr="minerva_cabecalho" id="1030" name="image1.jpg"/>
          <a:graphic>
            <a:graphicData uri="http://schemas.openxmlformats.org/drawingml/2006/picture">
              <pic:pic>
                <pic:nvPicPr>
                  <pic:cNvPr descr="minerva_cabecalh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115" cy="1115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08"/>
        <w:tab w:val="center" w:leader="none" w:pos="4252"/>
      </w:tabs>
      <w:spacing w:after="0" w:before="4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ab/>
      <w:tab/>
      <w:t xml:space="preserve">Escola Politécnica da Universidade de São Paulo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Assistência Técnica Acadêmica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Serviço de Pós-Graduação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opprplGoth Hv BT" w:cs="CopprplGoth Hv BT" w:eastAsia="CopprplGoth Hv BT" w:hAnsi="CopprplGoth Hv B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Courier New" w:hAnsi="Courier New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851" w:right="851"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1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notadefim">
    <w:name w:val="Texto de nota de fim"/>
    <w:basedOn w:val="Normal"/>
    <w:next w:val="Textodenotadefim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notadefimChar">
    <w:name w:val="Texto de nota de fim Char"/>
    <w:next w:val="Textodenotadefim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390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">
    <w:name w:val="texto"/>
    <w:basedOn w:val="Fonteparág.padrão"/>
    <w:next w:val="text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nteudo">
    <w:name w:val="conteudo"/>
    <w:basedOn w:val="Fonteparág.padrão"/>
    <w:next w:val="conteu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ourier New" w:hAnsi="Courier New"/>
      <w:b w:val="1"/>
      <w:w w:val="100"/>
      <w:position w:val="-1"/>
      <w:sz w:val="24"/>
      <w:effect w:val="none"/>
      <w:vertAlign w:val="baseline"/>
      <w:cs w:val="0"/>
      <w:em w:val="none"/>
      <w:lang w:val="en-US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cs="Arial" w:hAnsi="Arial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Commarcadores">
    <w:name w:val="Com marcadores"/>
    <w:basedOn w:val="Normal"/>
    <w:next w:val="Commarcadores"/>
    <w:autoRedefine w:val="0"/>
    <w:hidden w:val="0"/>
    <w:qFormat w:val="1"/>
    <w:pPr>
      <w:numPr>
        <w:ilvl w:val="0"/>
        <w:numId w:val="8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il">
    <w:name w:val="il"/>
    <w:basedOn w:val="Fonteparág.padrão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gmail_default">
    <w:name w:val="gmail_default"/>
    <w:next w:val="gmail_defaul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/MVhs9X4C8FD6qto/Dm0mMrwqw==">CgMxLjA4AHIhMVloU28xWnA3a3hLS21TSWdEdDBvZkxIMFI0OHI2Y3Fk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2022-04-12T17:07:00Z</dcterms:created>
  <dc:creator>wagner.mendes</dc:creator>
</cp:coreProperties>
</file>